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50174B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0274A7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 Техническому заданию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</w:p>
    <w:p w:rsidR="000274A7" w:rsidRDefault="000274A7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Требования по помещениям </w:t>
      </w: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br/>
        <w:t xml:space="preserve">для проведения закрытых переговоров </w:t>
      </w: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br/>
        <w:t xml:space="preserve">и обработки конфиденциальной информации ОАО «ТГК-1»  </w:t>
      </w: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br/>
        <w:t xml:space="preserve">в Административном здании </w:t>
      </w: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br/>
        <w:t>Южной ТЭЦ-22 филиала «Невский»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0274A7" w:rsidRDefault="000274A7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0274A7" w:rsidRDefault="000274A7" w:rsidP="000274A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274A7">
        <w:rPr>
          <w:rFonts w:ascii="Times New Roman" w:hAnsi="Times New Roman" w:cs="Times New Roman"/>
          <w:b/>
          <w:sz w:val="24"/>
          <w:szCs w:val="24"/>
        </w:rPr>
        <w:t>Защищаемое помещение</w:t>
      </w:r>
      <w:r w:rsidRPr="000274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274A7">
        <w:rPr>
          <w:rFonts w:ascii="Times New Roman" w:hAnsi="Times New Roman" w:cs="Times New Roman"/>
          <w:b/>
          <w:sz w:val="24"/>
          <w:szCs w:val="24"/>
        </w:rPr>
        <w:t>(ЗП):</w:t>
      </w:r>
    </w:p>
    <w:p w:rsidR="000274A7" w:rsidRPr="000274A7" w:rsidRDefault="005C0C7A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Некапитальные с</w:t>
      </w:r>
      <w:r w:rsidR="000274A7" w:rsidRPr="000274A7">
        <w:rPr>
          <w:rFonts w:ascii="Times New Roman" w:hAnsi="Times New Roman" w:cs="Times New Roman"/>
          <w:sz w:val="24"/>
        </w:rPr>
        <w:t>тен</w:t>
      </w:r>
      <w:r>
        <w:rPr>
          <w:rFonts w:ascii="Times New Roman" w:hAnsi="Times New Roman" w:cs="Times New Roman"/>
          <w:sz w:val="24"/>
        </w:rPr>
        <w:t>ы</w:t>
      </w:r>
      <w:r w:rsidR="000274A7" w:rsidRPr="000274A7">
        <w:rPr>
          <w:rFonts w:ascii="Times New Roman" w:hAnsi="Times New Roman" w:cs="Times New Roman"/>
          <w:sz w:val="24"/>
        </w:rPr>
        <w:t xml:space="preserve"> (перегородк</w:t>
      </w:r>
      <w:r>
        <w:rPr>
          <w:rFonts w:ascii="Times New Roman" w:hAnsi="Times New Roman" w:cs="Times New Roman"/>
          <w:sz w:val="24"/>
        </w:rPr>
        <w:t>и), отделяющие ЗП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 xml:space="preserve">соседних </w:t>
      </w:r>
      <w:r w:rsidR="000274A7" w:rsidRPr="000274A7">
        <w:rPr>
          <w:rFonts w:ascii="Times New Roman" w:hAnsi="Times New Roman" w:cs="Times New Roman"/>
          <w:sz w:val="24"/>
        </w:rPr>
        <w:t>помещени</w:t>
      </w:r>
      <w:r>
        <w:rPr>
          <w:rFonts w:ascii="Times New Roman" w:hAnsi="Times New Roman" w:cs="Times New Roman"/>
          <w:sz w:val="24"/>
        </w:rPr>
        <w:t>й</w:t>
      </w:r>
      <w:r w:rsidR="000274A7" w:rsidRPr="000274A7">
        <w:rPr>
          <w:rFonts w:ascii="Times New Roman" w:hAnsi="Times New Roman" w:cs="Times New Roman"/>
          <w:sz w:val="24"/>
        </w:rPr>
        <w:t>,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>должн</w:t>
      </w:r>
      <w:r>
        <w:rPr>
          <w:rFonts w:ascii="Times New Roman" w:hAnsi="Times New Roman" w:cs="Times New Roman"/>
          <w:sz w:val="24"/>
        </w:rPr>
        <w:t>ы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>быть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>облицован</w:t>
      </w:r>
      <w:r>
        <w:rPr>
          <w:rFonts w:ascii="Times New Roman" w:hAnsi="Times New Roman" w:cs="Times New Roman"/>
          <w:sz w:val="24"/>
        </w:rPr>
        <w:t>ы</w:t>
      </w:r>
      <w:r w:rsidR="000274A7" w:rsidRPr="000274A7">
        <w:rPr>
          <w:rFonts w:ascii="Times New Roman" w:hAnsi="Times New Roman" w:cs="Times New Roman"/>
          <w:sz w:val="24"/>
        </w:rPr>
        <w:t xml:space="preserve"> звукоизоляционными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>несгораемыми материалами (индекс изоляции не менее 45 дБ).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помещении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должны быть устано</w:t>
      </w:r>
      <w:r w:rsidR="00DD2F3F">
        <w:rPr>
          <w:rFonts w:ascii="Times New Roman" w:hAnsi="Times New Roman" w:cs="Times New Roman"/>
          <w:sz w:val="24"/>
        </w:rPr>
        <w:t xml:space="preserve">влены двойные </w:t>
      </w:r>
      <w:proofErr w:type="spellStart"/>
      <w:r w:rsidR="00DD2F3F">
        <w:rPr>
          <w:rFonts w:ascii="Times New Roman" w:hAnsi="Times New Roman" w:cs="Times New Roman"/>
          <w:sz w:val="24"/>
        </w:rPr>
        <w:t>однопольные</w:t>
      </w:r>
      <w:proofErr w:type="spellEnd"/>
      <w:r w:rsidR="00DD2F3F">
        <w:rPr>
          <w:rFonts w:ascii="Times New Roman" w:hAnsi="Times New Roman" w:cs="Times New Roman"/>
          <w:sz w:val="24"/>
        </w:rPr>
        <w:t xml:space="preserve"> двери</w:t>
      </w:r>
      <w:r w:rsidRPr="000274A7">
        <w:rPr>
          <w:rFonts w:ascii="Times New Roman" w:hAnsi="Times New Roman" w:cs="Times New Roman"/>
          <w:sz w:val="24"/>
        </w:rPr>
        <w:t xml:space="preserve"> с тамбуром</w:t>
      </w:r>
      <w:r w:rsidR="00DD2F3F">
        <w:rPr>
          <w:rFonts w:ascii="Times New Roman" w:hAnsi="Times New Roman" w:cs="Times New Roman"/>
          <w:sz w:val="24"/>
        </w:rPr>
        <w:t>,</w:t>
      </w:r>
      <w:r w:rsidRPr="000274A7">
        <w:rPr>
          <w:rFonts w:ascii="Times New Roman" w:hAnsi="Times New Roman" w:cs="Times New Roman"/>
          <w:sz w:val="24"/>
        </w:rPr>
        <w:t xml:space="preserve"> и одна из дверей должна иметь звукопоглощающую облицовку. По всему периметру прилегания дверей к их коробкам должны быть установлены уплотняющие резиновые прокладки.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Между дверями должен быть порог (для исключения щелей между дверями и полом).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Замочная скважина должна закрываться заглушками.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 помещении должны быть установлены пластиковые окна  с жалюзи внутри стеклопакета.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 помещение должен быть установлен кондиционер (установка вентиляционной шахты не допускается).</w:t>
      </w:r>
    </w:p>
    <w:p w:rsidR="000274A7" w:rsidRPr="000274A7" w:rsidRDefault="000274A7" w:rsidP="000274A7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b/>
          <w:sz w:val="20"/>
          <w:szCs w:val="20"/>
        </w:rPr>
      </w:pPr>
    </w:p>
    <w:p w:rsidR="000274A7" w:rsidRPr="000274A7" w:rsidRDefault="000274A7" w:rsidP="000274A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274A7">
        <w:rPr>
          <w:rFonts w:ascii="Times New Roman" w:hAnsi="Times New Roman" w:cs="Times New Roman"/>
          <w:b/>
          <w:sz w:val="24"/>
          <w:szCs w:val="24"/>
        </w:rPr>
        <w:t>Помещение для обработки информации ( Аттестованные АРМы):</w:t>
      </w:r>
    </w:p>
    <w:p w:rsidR="000274A7" w:rsidRPr="000274A7" w:rsidRDefault="00DD2F3F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Некапитальные с</w:t>
      </w:r>
      <w:r w:rsidR="000274A7" w:rsidRPr="000274A7">
        <w:rPr>
          <w:rFonts w:ascii="Times New Roman" w:hAnsi="Times New Roman" w:cs="Times New Roman"/>
          <w:sz w:val="24"/>
        </w:rPr>
        <w:t>тен</w:t>
      </w:r>
      <w:r>
        <w:rPr>
          <w:rFonts w:ascii="Times New Roman" w:hAnsi="Times New Roman" w:cs="Times New Roman"/>
          <w:sz w:val="24"/>
        </w:rPr>
        <w:t>ы</w:t>
      </w:r>
      <w:r w:rsidR="000274A7" w:rsidRPr="000274A7">
        <w:rPr>
          <w:rFonts w:ascii="Times New Roman" w:hAnsi="Times New Roman" w:cs="Times New Roman"/>
          <w:sz w:val="24"/>
        </w:rPr>
        <w:t xml:space="preserve"> (перегородк</w:t>
      </w:r>
      <w:r>
        <w:rPr>
          <w:rFonts w:ascii="Times New Roman" w:hAnsi="Times New Roman" w:cs="Times New Roman"/>
          <w:sz w:val="24"/>
        </w:rPr>
        <w:t>и</w:t>
      </w:r>
      <w:r w:rsidR="000274A7" w:rsidRPr="000274A7">
        <w:rPr>
          <w:rFonts w:ascii="Times New Roman" w:hAnsi="Times New Roman" w:cs="Times New Roman"/>
          <w:sz w:val="24"/>
        </w:rPr>
        <w:t>), отделяющ</w:t>
      </w:r>
      <w:r>
        <w:rPr>
          <w:rFonts w:ascii="Times New Roman" w:hAnsi="Times New Roman" w:cs="Times New Roman"/>
          <w:sz w:val="24"/>
        </w:rPr>
        <w:t>ие</w:t>
      </w:r>
      <w:r w:rsidR="000274A7" w:rsidRPr="000274A7">
        <w:rPr>
          <w:rFonts w:ascii="Times New Roman" w:hAnsi="Times New Roman" w:cs="Times New Roman"/>
          <w:sz w:val="24"/>
        </w:rPr>
        <w:t xml:space="preserve">  помещение </w:t>
      </w:r>
      <w:r>
        <w:rPr>
          <w:rFonts w:ascii="Times New Roman" w:hAnsi="Times New Roman" w:cs="Times New Roman"/>
          <w:sz w:val="24"/>
        </w:rPr>
        <w:t>(где размещены аттестованные АРМы)</w:t>
      </w:r>
      <w:r w:rsidR="000274A7">
        <w:rPr>
          <w:rFonts w:ascii="Times New Roman" w:hAnsi="Times New Roman" w:cs="Times New Roman"/>
          <w:sz w:val="24"/>
        </w:rPr>
        <w:t xml:space="preserve"> </w:t>
      </w:r>
      <w:r w:rsidR="000274A7" w:rsidRPr="000274A7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соседних помещений</w:t>
      </w:r>
      <w:r w:rsidR="000274A7" w:rsidRPr="000274A7">
        <w:rPr>
          <w:rFonts w:ascii="Times New Roman" w:hAnsi="Times New Roman" w:cs="Times New Roman"/>
          <w:sz w:val="24"/>
        </w:rPr>
        <w:t>, должн</w:t>
      </w:r>
      <w:r>
        <w:rPr>
          <w:rFonts w:ascii="Times New Roman" w:hAnsi="Times New Roman" w:cs="Times New Roman"/>
          <w:sz w:val="24"/>
        </w:rPr>
        <w:t>ы</w:t>
      </w:r>
      <w:r w:rsidR="000274A7" w:rsidRPr="000274A7">
        <w:rPr>
          <w:rFonts w:ascii="Times New Roman" w:hAnsi="Times New Roman" w:cs="Times New Roman"/>
          <w:sz w:val="24"/>
        </w:rPr>
        <w:t xml:space="preserve"> быть  облицован</w:t>
      </w:r>
      <w:r>
        <w:rPr>
          <w:rFonts w:ascii="Times New Roman" w:hAnsi="Times New Roman" w:cs="Times New Roman"/>
          <w:sz w:val="24"/>
        </w:rPr>
        <w:t>ы</w:t>
      </w:r>
      <w:r w:rsidR="000274A7" w:rsidRPr="000274A7">
        <w:rPr>
          <w:rFonts w:ascii="Times New Roman" w:hAnsi="Times New Roman" w:cs="Times New Roman"/>
          <w:sz w:val="24"/>
        </w:rPr>
        <w:t xml:space="preserve"> звукоизоляционными  несгораемыми материалами (индекс изоляции не менее </w:t>
      </w:r>
      <w:r>
        <w:rPr>
          <w:rFonts w:ascii="Times New Roman" w:hAnsi="Times New Roman" w:cs="Times New Roman"/>
          <w:sz w:val="24"/>
        </w:rPr>
        <w:t xml:space="preserve">     </w:t>
      </w:r>
      <w:r w:rsidR="000274A7" w:rsidRPr="000274A7">
        <w:rPr>
          <w:rFonts w:ascii="Times New Roman" w:hAnsi="Times New Roman" w:cs="Times New Roman"/>
          <w:sz w:val="24"/>
        </w:rPr>
        <w:t xml:space="preserve">45 дБ).                                                                                                                                                                                          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 помещении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должна быть установлен</w:t>
      </w:r>
      <w:r w:rsidR="00DD2F3F">
        <w:rPr>
          <w:rFonts w:ascii="Times New Roman" w:hAnsi="Times New Roman" w:cs="Times New Roman"/>
          <w:sz w:val="24"/>
        </w:rPr>
        <w:t xml:space="preserve">а </w:t>
      </w:r>
      <w:proofErr w:type="spellStart"/>
      <w:r w:rsidR="00DD2F3F">
        <w:rPr>
          <w:rFonts w:ascii="Times New Roman" w:hAnsi="Times New Roman" w:cs="Times New Roman"/>
          <w:sz w:val="24"/>
        </w:rPr>
        <w:t>однопольная</w:t>
      </w:r>
      <w:proofErr w:type="spellEnd"/>
      <w:r w:rsidR="00DD2F3F">
        <w:rPr>
          <w:rFonts w:ascii="Times New Roman" w:hAnsi="Times New Roman" w:cs="Times New Roman"/>
          <w:sz w:val="24"/>
        </w:rPr>
        <w:t xml:space="preserve"> дверь</w:t>
      </w:r>
      <w:r w:rsidRPr="000274A7">
        <w:rPr>
          <w:rFonts w:ascii="Times New Roman" w:hAnsi="Times New Roman" w:cs="Times New Roman"/>
          <w:sz w:val="24"/>
        </w:rPr>
        <w:t xml:space="preserve"> с звукопоглощающей облицовкой.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По всему периметру прилегания двери к коробке должны быть установлены уплотняющие резиновые прокладки.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Замочная скважина должна закрываться заглушкой.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 помещении должны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быть</w:t>
      </w:r>
      <w:r>
        <w:rPr>
          <w:rFonts w:ascii="Times New Roman" w:hAnsi="Times New Roman" w:cs="Times New Roman"/>
          <w:sz w:val="24"/>
        </w:rPr>
        <w:t xml:space="preserve"> </w:t>
      </w:r>
      <w:r w:rsidRPr="000274A7">
        <w:rPr>
          <w:rFonts w:ascii="Times New Roman" w:hAnsi="Times New Roman" w:cs="Times New Roman"/>
          <w:sz w:val="24"/>
        </w:rPr>
        <w:t>установлены пластиковые окна (окно) с жалюзи внутри стеклопакета.</w:t>
      </w:r>
    </w:p>
    <w:p w:rsidR="000274A7" w:rsidRPr="000274A7" w:rsidRDefault="000274A7" w:rsidP="000274A7">
      <w:pPr>
        <w:pStyle w:val="a7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88" w:hanging="431"/>
        <w:contextualSpacing w:val="0"/>
        <w:jc w:val="both"/>
        <w:rPr>
          <w:rFonts w:ascii="Times New Roman" w:hAnsi="Times New Roman" w:cs="Times New Roman"/>
          <w:sz w:val="24"/>
        </w:rPr>
      </w:pPr>
      <w:r w:rsidRPr="000274A7">
        <w:rPr>
          <w:rFonts w:ascii="Times New Roman" w:hAnsi="Times New Roman" w:cs="Times New Roman"/>
          <w:sz w:val="24"/>
        </w:rPr>
        <w:t>В помещение должен быть установлен кондиционер (установка вентиляционной шахты не допускается).</w:t>
      </w:r>
    </w:p>
    <w:p w:rsidR="000274A7" w:rsidRDefault="000274A7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7279C9" w:rsidRDefault="007279C9" w:rsidP="007279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279C9" w:rsidRDefault="007279C9" w:rsidP="007279C9">
      <w:pPr>
        <w:tabs>
          <w:tab w:val="right" w:pos="9355"/>
        </w:tabs>
        <w:autoSpaceDE w:val="0"/>
        <w:autoSpaceDN w:val="0"/>
        <w:adjustRightInd w:val="0"/>
        <w:spacing w:after="0"/>
        <w:ind w:left="425" w:hanging="425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7279C9" w:rsidSect="003E386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81" w:rsidRDefault="00C05581" w:rsidP="00810555">
      <w:pPr>
        <w:spacing w:after="0" w:line="240" w:lineRule="auto"/>
      </w:pPr>
      <w:r>
        <w:separator/>
      </w:r>
    </w:p>
  </w:endnote>
  <w:endnote w:type="continuationSeparator" w:id="0">
    <w:p w:rsidR="00C05581" w:rsidRDefault="00C05581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50174B">
      <w:rPr>
        <w:rFonts w:ascii="Times New Roman" w:hAnsi="Times New Roman" w:cs="Times New Roman"/>
        <w:sz w:val="20"/>
      </w:rPr>
      <w:t>6</w:t>
    </w:r>
    <w:r w:rsidR="000274A7">
      <w:rPr>
        <w:rFonts w:ascii="Times New Roman" w:hAnsi="Times New Roman" w:cs="Times New Roman"/>
        <w:sz w:val="20"/>
      </w:rPr>
      <w:t>А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14C8E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81" w:rsidRDefault="00C05581" w:rsidP="00810555">
      <w:pPr>
        <w:spacing w:after="0" w:line="240" w:lineRule="auto"/>
      </w:pPr>
      <w:r>
        <w:separator/>
      </w:r>
    </w:p>
  </w:footnote>
  <w:footnote w:type="continuationSeparator" w:id="0">
    <w:p w:rsidR="00C05581" w:rsidRDefault="00C05581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">
    <w:nsid w:val="0F0A15C8"/>
    <w:multiLevelType w:val="hybridMultilevel"/>
    <w:tmpl w:val="898654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F801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2053D"/>
    <w:multiLevelType w:val="multilevel"/>
    <w:tmpl w:val="6A3268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2CC7DF8"/>
    <w:multiLevelType w:val="hybridMultilevel"/>
    <w:tmpl w:val="E0941FAA"/>
    <w:lvl w:ilvl="0" w:tplc="9664F90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90DED"/>
    <w:multiLevelType w:val="hybridMultilevel"/>
    <w:tmpl w:val="D742B2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0274A7"/>
    <w:rsid w:val="001048D0"/>
    <w:rsid w:val="00174DF2"/>
    <w:rsid w:val="00192015"/>
    <w:rsid w:val="002063A6"/>
    <w:rsid w:val="0024700C"/>
    <w:rsid w:val="002C3723"/>
    <w:rsid w:val="002D3AF0"/>
    <w:rsid w:val="003E3861"/>
    <w:rsid w:val="004636D3"/>
    <w:rsid w:val="004924E6"/>
    <w:rsid w:val="004F7456"/>
    <w:rsid w:val="0050174B"/>
    <w:rsid w:val="005C0C7A"/>
    <w:rsid w:val="006069D4"/>
    <w:rsid w:val="00615ED9"/>
    <w:rsid w:val="006455DF"/>
    <w:rsid w:val="007279C9"/>
    <w:rsid w:val="007D3B2A"/>
    <w:rsid w:val="007E37FC"/>
    <w:rsid w:val="00810555"/>
    <w:rsid w:val="00814C8E"/>
    <w:rsid w:val="008157EE"/>
    <w:rsid w:val="00A139E9"/>
    <w:rsid w:val="00AB20AC"/>
    <w:rsid w:val="00B113E9"/>
    <w:rsid w:val="00B17244"/>
    <w:rsid w:val="00C05581"/>
    <w:rsid w:val="00C369A5"/>
    <w:rsid w:val="00C92DA7"/>
    <w:rsid w:val="00CA0874"/>
    <w:rsid w:val="00CB7E53"/>
    <w:rsid w:val="00DB39E5"/>
    <w:rsid w:val="00DC1652"/>
    <w:rsid w:val="00DD2F3F"/>
    <w:rsid w:val="00DE0893"/>
    <w:rsid w:val="00E16927"/>
    <w:rsid w:val="00E64830"/>
    <w:rsid w:val="00F2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7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7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4</cp:revision>
  <cp:lastPrinted>2014-07-24T11:18:00Z</cp:lastPrinted>
  <dcterms:created xsi:type="dcterms:W3CDTF">2014-07-24T12:11:00Z</dcterms:created>
  <dcterms:modified xsi:type="dcterms:W3CDTF">2014-07-31T12:00:00Z</dcterms:modified>
</cp:coreProperties>
</file>